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129B" w14:textId="77777777" w:rsidR="00264F29" w:rsidRDefault="00264F29">
      <w:pPr>
        <w:rPr>
          <w:b/>
        </w:rPr>
      </w:pPr>
      <w:r w:rsidRPr="00264F29">
        <w:rPr>
          <w:b/>
        </w:rPr>
        <w:t>Health Scrutiny Committee</w:t>
      </w:r>
    </w:p>
    <w:p w14:paraId="64D13C14" w14:textId="479E0697" w:rsidR="003E6A45" w:rsidRDefault="003E6A45">
      <w:r>
        <w:t xml:space="preserve">Meeting to be held on </w:t>
      </w:r>
      <w:r w:rsidR="00E27B47">
        <w:t>Tuesday 22</w:t>
      </w:r>
      <w:r w:rsidR="00E27B47" w:rsidRPr="00E27B47">
        <w:rPr>
          <w:vertAlign w:val="superscript"/>
        </w:rPr>
        <w:t>nd</w:t>
      </w:r>
      <w:r w:rsidR="00E27B47">
        <w:t xml:space="preserve"> March</w:t>
      </w:r>
      <w:r w:rsidR="00A140BA">
        <w:t xml:space="preserve"> 2022</w:t>
      </w:r>
    </w:p>
    <w:p w14:paraId="49FAA5A1"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276663" w14:paraId="0966BE8D" w14:textId="77777777">
        <w:tc>
          <w:tcPr>
            <w:tcW w:w="3260" w:type="dxa"/>
          </w:tcPr>
          <w:p w14:paraId="2FB0ED94" w14:textId="77777777" w:rsidR="003E6A45" w:rsidRDefault="003E6A45">
            <w:pPr>
              <w:pStyle w:val="BodyText"/>
            </w:pPr>
            <w:r>
              <w:t>Electoral Division affected:</w:t>
            </w:r>
          </w:p>
          <w:p w14:paraId="44E2FA44" w14:textId="77777777" w:rsidR="00A140BA" w:rsidRDefault="00A140BA" w:rsidP="00A140BA">
            <w:r w:rsidRPr="009621A6">
              <w:t xml:space="preserve">Burscough &amp; Rufford; Ormskirk; </w:t>
            </w:r>
          </w:p>
          <w:p w14:paraId="52A7EB14" w14:textId="77777777" w:rsidR="00A140BA" w:rsidRDefault="00A140BA" w:rsidP="00A140BA">
            <w:r w:rsidRPr="009621A6">
              <w:t xml:space="preserve">Skelmersdale Central; Skelmersdale East; Skelmersdale West; </w:t>
            </w:r>
          </w:p>
          <w:p w14:paraId="0EF23915" w14:textId="77777777" w:rsidR="00A140BA" w:rsidRDefault="00A140BA" w:rsidP="00A140BA">
            <w:r w:rsidRPr="009621A6">
              <w:t xml:space="preserve">West Lancashire East; </w:t>
            </w:r>
          </w:p>
          <w:p w14:paraId="3197034F" w14:textId="7D8493CC" w:rsidR="003E6A45" w:rsidRPr="00E13CEC" w:rsidRDefault="00A140BA" w:rsidP="00A140BA">
            <w:pPr>
              <w:rPr>
                <w:i/>
                <w:iCs/>
                <w:color w:val="FF0000"/>
                <w:u w:val="single"/>
              </w:rPr>
            </w:pPr>
            <w:r w:rsidRPr="009621A6">
              <w:t>West Lancashire North; West Lancashire West;</w:t>
            </w:r>
          </w:p>
        </w:tc>
      </w:tr>
    </w:tbl>
    <w:p w14:paraId="45A8DA53" w14:textId="77777777" w:rsidR="003E6A45" w:rsidRDefault="003E6A45">
      <w:pPr>
        <w:rPr>
          <w:u w:val="single"/>
        </w:rPr>
      </w:pPr>
    </w:p>
    <w:tbl>
      <w:tblPr>
        <w:tblpPr w:leftFromText="180" w:rightFromText="180" w:vertAnchor="text" w:horzAnchor="margin" w:tblpX="588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276663" w14:paraId="3978FA7A" w14:textId="77777777" w:rsidTr="00E34985">
        <w:tc>
          <w:tcPr>
            <w:tcW w:w="3357" w:type="dxa"/>
            <w:tcBorders>
              <w:top w:val="single" w:sz="4" w:space="0" w:color="auto"/>
              <w:left w:val="single" w:sz="4" w:space="0" w:color="auto"/>
              <w:bottom w:val="single" w:sz="4" w:space="0" w:color="auto"/>
              <w:right w:val="single" w:sz="4" w:space="0" w:color="auto"/>
            </w:tcBorders>
            <w:hideMark/>
          </w:tcPr>
          <w:p w14:paraId="79CC7758" w14:textId="77777777" w:rsidR="00E34985" w:rsidRDefault="00E34985" w:rsidP="00E34985">
            <w:pPr>
              <w:rPr>
                <w:b/>
                <w:bCs/>
              </w:rPr>
            </w:pPr>
            <w:r>
              <w:rPr>
                <w:b/>
                <w:bCs/>
              </w:rPr>
              <w:t>Corporate Priorities:</w:t>
            </w:r>
          </w:p>
          <w:p w14:paraId="069912F5" w14:textId="484D1869" w:rsidR="003A26E5" w:rsidRPr="00A140BA" w:rsidRDefault="004C4F1C" w:rsidP="00E34985">
            <w:pPr>
              <w:rPr>
                <w:color w:val="FF0000"/>
              </w:rPr>
            </w:pPr>
            <w:r w:rsidRPr="00A140BA">
              <w:t>N/A</w:t>
            </w:r>
          </w:p>
        </w:tc>
      </w:tr>
    </w:tbl>
    <w:p w14:paraId="712DDA02" w14:textId="77777777" w:rsidR="00E34985" w:rsidRDefault="00E34985">
      <w:pPr>
        <w:rPr>
          <w:u w:val="single"/>
        </w:rPr>
      </w:pPr>
    </w:p>
    <w:p w14:paraId="071167B4" w14:textId="77777777" w:rsidR="00E34985" w:rsidRDefault="00E34985">
      <w:pPr>
        <w:rPr>
          <w:u w:val="single"/>
        </w:rPr>
      </w:pPr>
    </w:p>
    <w:p w14:paraId="41C42A4D" w14:textId="77777777" w:rsidR="00E34985" w:rsidRDefault="00E34985">
      <w:pPr>
        <w:rPr>
          <w:u w:val="single"/>
        </w:rPr>
      </w:pPr>
    </w:p>
    <w:p w14:paraId="5AB5F148" w14:textId="45CC7EB6" w:rsidR="003E6A45" w:rsidRPr="00A140BA" w:rsidRDefault="00E13CEC">
      <w:pPr>
        <w:ind w:left="709" w:hanging="709"/>
        <w:rPr>
          <w:b/>
          <w:bCs/>
        </w:rPr>
      </w:pPr>
      <w:r w:rsidRPr="00A140BA">
        <w:rPr>
          <w:b/>
          <w:bCs/>
        </w:rPr>
        <w:t>Shaping Care Together Programme – Engagement Update</w:t>
      </w:r>
    </w:p>
    <w:p w14:paraId="5125D925" w14:textId="15F70A79" w:rsidR="00E13CEC" w:rsidRPr="00A140BA" w:rsidRDefault="00E13CEC">
      <w:pPr>
        <w:ind w:left="709" w:hanging="709"/>
        <w:rPr>
          <w:b/>
          <w:color w:val="FF0000"/>
        </w:rPr>
      </w:pPr>
      <w:r w:rsidRPr="00A140BA">
        <w:t>(Appendi</w:t>
      </w:r>
      <w:r w:rsidR="00A140BA">
        <w:t>ces</w:t>
      </w:r>
      <w:r w:rsidRPr="00A140BA">
        <w:t xml:space="preserve"> A </w:t>
      </w:r>
      <w:r w:rsidR="00A140BA">
        <w:t xml:space="preserve">and B </w:t>
      </w:r>
      <w:r w:rsidRPr="00A140BA">
        <w:t>refer)</w:t>
      </w:r>
    </w:p>
    <w:p w14:paraId="10F634D2" w14:textId="77777777" w:rsidR="003E6A45" w:rsidRDefault="003E6A45"/>
    <w:p w14:paraId="505511B6" w14:textId="77777777" w:rsidR="003E6A45" w:rsidRDefault="003E6A45">
      <w:r>
        <w:t>Contact for further information:</w:t>
      </w:r>
    </w:p>
    <w:p w14:paraId="6A956083" w14:textId="0A0E4818" w:rsidR="003E6A45" w:rsidRPr="008D1FD5" w:rsidRDefault="006A388A">
      <w:pPr>
        <w:rPr>
          <w:b/>
          <w:color w:val="FF0000"/>
        </w:rPr>
      </w:pPr>
      <w:r w:rsidRPr="00860D55">
        <w:t xml:space="preserve">Kevin Meagher, SCT Stakeholder Engagement Lead, </w:t>
      </w:r>
      <w:hyperlink r:id="rId7" w:history="1">
        <w:r w:rsidRPr="00063B03">
          <w:rPr>
            <w:rStyle w:val="Hyperlink"/>
          </w:rPr>
          <w:t>shaping.caretogether@nhs.net</w:t>
        </w:r>
      </w:hyperlink>
      <w:r>
        <w:rPr>
          <w:color w:val="FF0000"/>
        </w:rPr>
        <w:tab/>
      </w:r>
    </w:p>
    <w:p w14:paraId="7FA462EB" w14:textId="77777777" w:rsidR="00480F91" w:rsidRDefault="00480F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76663" w14:paraId="027B9919" w14:textId="77777777">
        <w:tc>
          <w:tcPr>
            <w:tcW w:w="9180" w:type="dxa"/>
          </w:tcPr>
          <w:p w14:paraId="6073CFB3" w14:textId="77777777" w:rsidR="003E6A45" w:rsidRPr="00B644F6" w:rsidRDefault="003E6A45">
            <w:pPr>
              <w:pStyle w:val="Header"/>
              <w:rPr>
                <w:szCs w:val="24"/>
              </w:rPr>
            </w:pPr>
          </w:p>
          <w:p w14:paraId="55F3E975" w14:textId="77777777" w:rsidR="003E6A45" w:rsidRPr="00B644F6" w:rsidRDefault="00E34985" w:rsidP="00F12803">
            <w:pPr>
              <w:pStyle w:val="Heading6"/>
              <w:rPr>
                <w:rFonts w:ascii="Arial" w:hAnsi="Arial"/>
                <w:szCs w:val="24"/>
              </w:rPr>
            </w:pPr>
            <w:r w:rsidRPr="00B644F6">
              <w:rPr>
                <w:rFonts w:ascii="Arial" w:hAnsi="Arial"/>
                <w:szCs w:val="24"/>
              </w:rPr>
              <w:t>Brief</w:t>
            </w:r>
            <w:r w:rsidR="003E6A45" w:rsidRPr="00B644F6">
              <w:rPr>
                <w:rFonts w:ascii="Arial" w:hAnsi="Arial"/>
                <w:szCs w:val="24"/>
              </w:rPr>
              <w:t xml:space="preserve"> Summary</w:t>
            </w:r>
          </w:p>
          <w:p w14:paraId="095008C5" w14:textId="77777777" w:rsidR="003E6A45" w:rsidRPr="00B644F6" w:rsidRDefault="003E6A45" w:rsidP="00F12803">
            <w:pPr>
              <w:rPr>
                <w:szCs w:val="24"/>
              </w:rPr>
            </w:pPr>
          </w:p>
          <w:p w14:paraId="5E6D2A2F" w14:textId="4DDBF066" w:rsidR="004C4F1C" w:rsidRPr="006A388A" w:rsidRDefault="006A388A" w:rsidP="00F12803">
            <w:r>
              <w:t xml:space="preserve">Shaping Care Together (SCT) is run by NHS leaders across West Lancashire, Formby and Southport, which seeks to ‘futureproof’ the NHS by looking at new ways of working and new ways of delivering services. </w:t>
            </w:r>
          </w:p>
          <w:p w14:paraId="1CF824E5" w14:textId="77777777" w:rsidR="00102604" w:rsidRPr="00B644F6" w:rsidRDefault="00102604" w:rsidP="00F12803">
            <w:pPr>
              <w:rPr>
                <w:szCs w:val="24"/>
              </w:rPr>
            </w:pPr>
          </w:p>
          <w:p w14:paraId="76AC142B" w14:textId="77777777" w:rsidR="003E6A45" w:rsidRPr="00B644F6" w:rsidRDefault="003E6A45" w:rsidP="00F12803">
            <w:pPr>
              <w:pStyle w:val="Heading5"/>
              <w:rPr>
                <w:rFonts w:ascii="Arial" w:hAnsi="Arial"/>
                <w:b w:val="0"/>
                <w:szCs w:val="24"/>
                <w:u w:val="none"/>
              </w:rPr>
            </w:pPr>
            <w:r w:rsidRPr="00B644F6">
              <w:rPr>
                <w:rFonts w:ascii="Arial" w:hAnsi="Arial"/>
                <w:szCs w:val="24"/>
                <w:u w:val="none"/>
              </w:rPr>
              <w:t>Recommendation</w:t>
            </w:r>
          </w:p>
          <w:p w14:paraId="428EB18D" w14:textId="77777777" w:rsidR="003E6A45" w:rsidRPr="00B644F6" w:rsidRDefault="003E6A45" w:rsidP="00F12803">
            <w:pPr>
              <w:rPr>
                <w:szCs w:val="24"/>
              </w:rPr>
            </w:pPr>
          </w:p>
          <w:p w14:paraId="773E58D8" w14:textId="7D2129D6" w:rsidR="004C4F1C" w:rsidRPr="006F42DB" w:rsidRDefault="00F12803" w:rsidP="00F12803">
            <w:pPr>
              <w:autoSpaceDE w:val="0"/>
              <w:autoSpaceDN w:val="0"/>
              <w:adjustRightInd w:val="0"/>
              <w:rPr>
                <w:rFonts w:cs="Arial"/>
                <w:szCs w:val="24"/>
              </w:rPr>
            </w:pPr>
            <w:r>
              <w:rPr>
                <w:rFonts w:cs="Arial"/>
                <w:szCs w:val="24"/>
              </w:rPr>
              <w:t xml:space="preserve">The Health Scrutiny Committee is asked to consider and discuss the </w:t>
            </w:r>
            <w:r w:rsidR="00E13CEC">
              <w:rPr>
                <w:rFonts w:cs="Arial"/>
                <w:szCs w:val="24"/>
              </w:rPr>
              <w:t>progress of Shaping Care Together engagement with public and staff over the previous year.</w:t>
            </w:r>
          </w:p>
          <w:p w14:paraId="2DE34284" w14:textId="77777777" w:rsidR="003E6A45" w:rsidRPr="00B644F6" w:rsidRDefault="00B644F6" w:rsidP="00F12803">
            <w:pPr>
              <w:jc w:val="both"/>
              <w:rPr>
                <w:rFonts w:eastAsia="Calibri" w:cs="Arial"/>
                <w:szCs w:val="24"/>
                <w:lang w:eastAsia="en-US"/>
              </w:rPr>
            </w:pPr>
            <w:r>
              <w:rPr>
                <w:rFonts w:eastAsia="Calibri" w:cs="Arial"/>
                <w:szCs w:val="24"/>
                <w:lang w:eastAsia="en-US"/>
              </w:rPr>
              <w:t xml:space="preserve"> </w:t>
            </w:r>
          </w:p>
        </w:tc>
      </w:tr>
    </w:tbl>
    <w:p w14:paraId="5AAD1113" w14:textId="77777777" w:rsidR="00480F91" w:rsidRDefault="00480F91" w:rsidP="00EB06F5">
      <w:pPr>
        <w:jc w:val="both"/>
        <w:rPr>
          <w:b/>
        </w:rPr>
      </w:pPr>
    </w:p>
    <w:p w14:paraId="3C74DA33" w14:textId="77777777" w:rsidR="00772BBA" w:rsidRDefault="00E34985" w:rsidP="00EB06F5">
      <w:pPr>
        <w:jc w:val="both"/>
        <w:rPr>
          <w:b/>
        </w:rPr>
      </w:pPr>
      <w:r>
        <w:rPr>
          <w:b/>
        </w:rPr>
        <w:t>Detail</w:t>
      </w:r>
    </w:p>
    <w:p w14:paraId="69E3AE44" w14:textId="77777777" w:rsidR="00772BBA" w:rsidRPr="0081570C" w:rsidRDefault="00772BBA" w:rsidP="00EB06F5">
      <w:pPr>
        <w:jc w:val="both"/>
        <w:rPr>
          <w:bCs/>
        </w:rPr>
      </w:pPr>
    </w:p>
    <w:p w14:paraId="31B21F9E" w14:textId="220AEF26" w:rsidR="006A388A" w:rsidRDefault="006A388A" w:rsidP="006A388A">
      <w:pPr>
        <w:rPr>
          <w:rFonts w:ascii="Calibri" w:hAnsi="Calibri"/>
          <w:sz w:val="22"/>
        </w:rPr>
      </w:pPr>
      <w:r>
        <w:t>Since the beginning of January 2021, SCT has been listening to the thoughts, opinions and ideas from residents, patients, staff, and stakeholders. So far, SCT has received more than 2,500 responses through an online questionnaire and hard copy feedback forms, we’ve run a series of online and face-to-face in-depth discussion groups with local community organisations and delivered electronic newsletters and information videos about the programme. Some of the main themes emerging from the engagement so far include:</w:t>
      </w:r>
    </w:p>
    <w:p w14:paraId="1973B988" w14:textId="77777777" w:rsidR="006A388A" w:rsidRDefault="006A388A" w:rsidP="006A388A"/>
    <w:p w14:paraId="07A154AD" w14:textId="77777777" w:rsidR="006A388A" w:rsidRDefault="006A388A" w:rsidP="006A388A">
      <w:pPr>
        <w:numPr>
          <w:ilvl w:val="0"/>
          <w:numId w:val="11"/>
        </w:numPr>
      </w:pPr>
      <w:r>
        <w:t>Concerns around the accessibility of primary care services</w:t>
      </w:r>
    </w:p>
    <w:p w14:paraId="533A2226" w14:textId="77777777" w:rsidR="006A388A" w:rsidRDefault="006A388A" w:rsidP="006A388A">
      <w:pPr>
        <w:numPr>
          <w:ilvl w:val="0"/>
          <w:numId w:val="11"/>
        </w:numPr>
      </w:pPr>
      <w:r>
        <w:t>A need to focus more on preventative measures and use community services better to help patients before they present to hospital</w:t>
      </w:r>
    </w:p>
    <w:p w14:paraId="783CF992" w14:textId="77777777" w:rsidR="006A388A" w:rsidRDefault="006A388A" w:rsidP="006A388A">
      <w:pPr>
        <w:numPr>
          <w:ilvl w:val="0"/>
          <w:numId w:val="11"/>
        </w:numPr>
      </w:pPr>
      <w:r>
        <w:lastRenderedPageBreak/>
        <w:t>Some issues around public transport in certain areas</w:t>
      </w:r>
    </w:p>
    <w:p w14:paraId="563F5A36" w14:textId="77777777" w:rsidR="006A388A" w:rsidRDefault="006A388A" w:rsidP="006A388A">
      <w:pPr>
        <w:numPr>
          <w:ilvl w:val="0"/>
          <w:numId w:val="11"/>
        </w:numPr>
      </w:pPr>
      <w:r>
        <w:t>Staffing levels and the recruitment and retention of key staff needs to be improved</w:t>
      </w:r>
    </w:p>
    <w:p w14:paraId="5774B357" w14:textId="77777777" w:rsidR="006A388A" w:rsidRDefault="006A388A" w:rsidP="006A388A">
      <w:pPr>
        <w:numPr>
          <w:ilvl w:val="0"/>
          <w:numId w:val="11"/>
        </w:numPr>
      </w:pPr>
      <w:r>
        <w:t>A need to improve patient journeys and support patients to better navigate their own care</w:t>
      </w:r>
    </w:p>
    <w:p w14:paraId="3310F5C3" w14:textId="77777777" w:rsidR="006A388A" w:rsidRPr="006A388A" w:rsidRDefault="006A388A" w:rsidP="006A388A">
      <w:pPr>
        <w:ind w:left="720"/>
        <w:rPr>
          <w:rFonts w:eastAsia="Calibri"/>
        </w:rPr>
      </w:pPr>
    </w:p>
    <w:p w14:paraId="05746F6A" w14:textId="4584C2BF" w:rsidR="00E13CEC" w:rsidRDefault="006A388A" w:rsidP="006A388A">
      <w:r>
        <w:t xml:space="preserve">All of the responses received so far are collected and analysed and have helped feed into the programme in a number of ways, most importantly the development of the future Models of Care. </w:t>
      </w:r>
    </w:p>
    <w:p w14:paraId="11300284" w14:textId="79DD2F5B" w:rsidR="00D06FD6" w:rsidRDefault="00D06FD6" w:rsidP="006A388A"/>
    <w:p w14:paraId="4D95A83F" w14:textId="476A23A7" w:rsidR="006A388A" w:rsidRDefault="009D5A4D" w:rsidP="006A388A">
      <w:r>
        <w:t xml:space="preserve">On 8 March 2022, </w:t>
      </w:r>
      <w:r w:rsidR="006A388A">
        <w:t>Shaping Care Together publish</w:t>
      </w:r>
      <w:r>
        <w:t>ed its</w:t>
      </w:r>
      <w:r w:rsidR="006A388A">
        <w:t xml:space="preserve"> ‘</w:t>
      </w:r>
      <w:r w:rsidR="006A388A">
        <w:rPr>
          <w:i/>
          <w:iCs/>
        </w:rPr>
        <w:t>Our Challenges and Opportunities’</w:t>
      </w:r>
      <w:r>
        <w:rPr>
          <w:i/>
          <w:iCs/>
        </w:rPr>
        <w:t xml:space="preserve"> </w:t>
      </w:r>
      <w:r>
        <w:t>paper;</w:t>
      </w:r>
      <w:r w:rsidR="006A388A">
        <w:t xml:space="preserve"> a discussion document that draws on the issues raised so far in the engagement programme, and the opportunities that exist to create a better future for local health and care. Following this, there will be a series of public and staff engagement workshops alongside 1-2-1 sessions with Members of Parliament and wider council member briefings. </w:t>
      </w:r>
      <w:r>
        <w:t>A copy of the Our Challenges and Opportunities paper is set out appendix B.</w:t>
      </w:r>
    </w:p>
    <w:p w14:paraId="7F8D2956" w14:textId="77777777" w:rsidR="006A388A" w:rsidRDefault="006A388A" w:rsidP="006A388A"/>
    <w:p w14:paraId="5EA15B71" w14:textId="591575C4" w:rsidR="0081570C" w:rsidRDefault="006A388A" w:rsidP="006A388A">
      <w:r>
        <w:t xml:space="preserve">There is still time to contribute views by completing a survey from the dedicated website </w:t>
      </w:r>
      <w:hyperlink r:id="rId8" w:history="1">
        <w:r>
          <w:rPr>
            <w:rStyle w:val="Hyperlink"/>
          </w:rPr>
          <w:t>www.yoursayshapingcaretogether.co.uk</w:t>
        </w:r>
      </w:hyperlink>
      <w:r>
        <w:t xml:space="preserve"> where you will also find more information about the programme along with a short, animated video.</w:t>
      </w:r>
    </w:p>
    <w:p w14:paraId="2753D757" w14:textId="5678F71A" w:rsidR="00EF4399" w:rsidRDefault="00EF4399" w:rsidP="006A388A"/>
    <w:p w14:paraId="79AC79C2" w14:textId="13FF1BEB" w:rsidR="00EF4399" w:rsidRPr="006A388A" w:rsidRDefault="00EF4399" w:rsidP="006A388A">
      <w:r>
        <w:t xml:space="preserve">Representatives from the Shaping Care Together programme will attend the meeting to deliver a presentation </w:t>
      </w:r>
      <w:r w:rsidR="00E747C8">
        <w:t xml:space="preserve">(appendix A) </w:t>
      </w:r>
      <w:r>
        <w:t xml:space="preserve">on the engagement, headline themes and next steps since the last update was presented to the Health Scrutiny Committee at its meeting on </w:t>
      </w:r>
      <w:hyperlink r:id="rId9" w:history="1">
        <w:r w:rsidRPr="005B1C67">
          <w:rPr>
            <w:rStyle w:val="Hyperlink"/>
          </w:rPr>
          <w:t>2 February 2021</w:t>
        </w:r>
      </w:hyperlink>
      <w:r>
        <w:t>. The Education and Children's Services Scrutiny Committee at its meeting scheduled for 16 March 2022, will be considering the same report, and asked to provide its views from the perspective of children's service provision.  The Health Scrutiny Committee is asked to provide its views from the perspective of adult service provision.</w:t>
      </w:r>
    </w:p>
    <w:p w14:paraId="6F3DD7BD" w14:textId="77777777" w:rsidR="0081570C" w:rsidRPr="0081570C" w:rsidRDefault="0081570C" w:rsidP="004D5815">
      <w:pPr>
        <w:pStyle w:val="Heading1"/>
        <w:jc w:val="both"/>
        <w:rPr>
          <w:b w:val="0"/>
          <w:bCs/>
        </w:rPr>
      </w:pPr>
    </w:p>
    <w:p w14:paraId="328A57C2" w14:textId="77777777" w:rsidR="003E6A45" w:rsidRDefault="003E6A45" w:rsidP="004D5815">
      <w:pPr>
        <w:pStyle w:val="Heading1"/>
        <w:jc w:val="both"/>
      </w:pPr>
      <w:r>
        <w:t>Consultations</w:t>
      </w:r>
    </w:p>
    <w:p w14:paraId="00558F1D" w14:textId="77777777" w:rsidR="001734EA" w:rsidRPr="001734EA" w:rsidRDefault="001734EA" w:rsidP="004D5815">
      <w:pPr>
        <w:jc w:val="both"/>
      </w:pPr>
    </w:p>
    <w:p w14:paraId="6D5FF2A5" w14:textId="77777777" w:rsidR="001734EA" w:rsidRPr="001734EA" w:rsidRDefault="0081570C" w:rsidP="004D5815">
      <w:pPr>
        <w:jc w:val="both"/>
      </w:pPr>
      <w:r>
        <w:rPr>
          <w:rFonts w:cs="Arial"/>
          <w:szCs w:val="24"/>
        </w:rPr>
        <w:t>N/A</w:t>
      </w:r>
    </w:p>
    <w:p w14:paraId="14EC9D1B" w14:textId="77777777" w:rsidR="003E6A45" w:rsidRDefault="003E6A45" w:rsidP="004D5815">
      <w:pPr>
        <w:jc w:val="both"/>
      </w:pPr>
    </w:p>
    <w:p w14:paraId="5453CBBB" w14:textId="77777777" w:rsidR="00772BBA" w:rsidRDefault="003E6A45" w:rsidP="004D5815">
      <w:pPr>
        <w:jc w:val="both"/>
      </w:pPr>
      <w:r>
        <w:rPr>
          <w:b/>
        </w:rPr>
        <w:t>Implications</w:t>
      </w:r>
      <w:r>
        <w:t xml:space="preserve">: </w:t>
      </w:r>
    </w:p>
    <w:p w14:paraId="2DBBA43E" w14:textId="77777777" w:rsidR="0081570C" w:rsidRDefault="0081570C" w:rsidP="0081570C"/>
    <w:p w14:paraId="1298BA2A" w14:textId="77777777" w:rsidR="0081570C" w:rsidRDefault="0081570C" w:rsidP="0081570C">
      <w:r>
        <w:t>This item has the following implications, as indicated:</w:t>
      </w:r>
    </w:p>
    <w:p w14:paraId="082A965B" w14:textId="77777777" w:rsidR="00772BBA" w:rsidRDefault="00772BBA" w:rsidP="004D5815">
      <w:pPr>
        <w:jc w:val="both"/>
      </w:pPr>
    </w:p>
    <w:p w14:paraId="64D6E444" w14:textId="77777777" w:rsidR="0081570C" w:rsidRPr="00092B2F" w:rsidRDefault="0081570C" w:rsidP="0081570C">
      <w:pPr>
        <w:rPr>
          <w:b/>
        </w:rPr>
      </w:pPr>
      <w:r w:rsidRPr="00092B2F">
        <w:rPr>
          <w:b/>
        </w:rPr>
        <w:t>Risk management</w:t>
      </w:r>
    </w:p>
    <w:p w14:paraId="23000249" w14:textId="77777777" w:rsidR="0081570C" w:rsidRPr="00F12803" w:rsidRDefault="0081570C" w:rsidP="0081570C"/>
    <w:p w14:paraId="71EF34DB" w14:textId="5AF56A1C" w:rsidR="003E6A45" w:rsidRPr="00F12803" w:rsidRDefault="00F12803" w:rsidP="00F12803">
      <w:pPr>
        <w:pStyle w:val="Heading5"/>
        <w:jc w:val="both"/>
        <w:rPr>
          <w:rFonts w:ascii="Arial" w:hAnsi="Arial"/>
          <w:b w:val="0"/>
          <w:u w:val="none"/>
        </w:rPr>
      </w:pPr>
      <w:r w:rsidRPr="00F12803">
        <w:rPr>
          <w:rFonts w:ascii="Arial" w:hAnsi="Arial"/>
          <w:b w:val="0"/>
          <w:u w:val="none"/>
        </w:rPr>
        <w:t>The information contained at appendices A and B represent the views of the Shaping Care Together programme and are not those of Lancashire County Council.</w:t>
      </w:r>
    </w:p>
    <w:p w14:paraId="59E5DC96" w14:textId="77777777" w:rsidR="00F12803" w:rsidRPr="00F12803" w:rsidRDefault="00F12803" w:rsidP="00F12803"/>
    <w:p w14:paraId="00CB9D0A" w14:textId="77777777" w:rsidR="003E6A45" w:rsidRDefault="003E6A45" w:rsidP="004D5815">
      <w:pPr>
        <w:pStyle w:val="Heading5"/>
        <w:jc w:val="both"/>
        <w:rPr>
          <w:rFonts w:ascii="Arial" w:hAnsi="Arial"/>
          <w:u w:val="none"/>
        </w:rPr>
      </w:pPr>
      <w:r>
        <w:rPr>
          <w:rFonts w:ascii="Arial" w:hAnsi="Arial"/>
          <w:u w:val="none"/>
        </w:rPr>
        <w:t>Local Government (Access to Information) Act 1985</w:t>
      </w:r>
    </w:p>
    <w:p w14:paraId="1E543644" w14:textId="77777777" w:rsidR="003E6A45" w:rsidRDefault="003E6A45" w:rsidP="004D5815">
      <w:pPr>
        <w:pStyle w:val="Heading5"/>
        <w:jc w:val="both"/>
        <w:rPr>
          <w:rFonts w:ascii="Arial" w:hAnsi="Arial"/>
          <w:u w:val="none"/>
        </w:rPr>
      </w:pPr>
      <w:r>
        <w:rPr>
          <w:rFonts w:ascii="Arial" w:hAnsi="Arial"/>
          <w:u w:val="none"/>
        </w:rPr>
        <w:t>List of Background Papers</w:t>
      </w:r>
    </w:p>
    <w:p w14:paraId="1FB299EF" w14:textId="77777777" w:rsidR="003E6A45" w:rsidRDefault="003E6A45" w:rsidP="004D5815">
      <w:pPr>
        <w:jc w:val="both"/>
      </w:pPr>
    </w:p>
    <w:tbl>
      <w:tblPr>
        <w:tblW w:w="0" w:type="auto"/>
        <w:tblLayout w:type="fixed"/>
        <w:tblLook w:val="0000" w:firstRow="0" w:lastRow="0" w:firstColumn="0" w:lastColumn="0" w:noHBand="0" w:noVBand="0"/>
      </w:tblPr>
      <w:tblGrid>
        <w:gridCol w:w="3227"/>
        <w:gridCol w:w="2775"/>
        <w:gridCol w:w="3178"/>
      </w:tblGrid>
      <w:tr w:rsidR="00276663" w14:paraId="6F9DDF59" w14:textId="77777777">
        <w:tc>
          <w:tcPr>
            <w:tcW w:w="3227" w:type="dxa"/>
          </w:tcPr>
          <w:p w14:paraId="21C832E4" w14:textId="77777777" w:rsidR="003E6A45" w:rsidRDefault="003E6A45" w:rsidP="004D5815">
            <w:pPr>
              <w:pStyle w:val="Heading7"/>
              <w:jc w:val="both"/>
              <w:rPr>
                <w:rFonts w:ascii="Arial" w:hAnsi="Arial"/>
                <w:u w:val="none"/>
              </w:rPr>
            </w:pPr>
            <w:r>
              <w:rPr>
                <w:rFonts w:ascii="Arial" w:hAnsi="Arial"/>
                <w:u w:val="none"/>
              </w:rPr>
              <w:lastRenderedPageBreak/>
              <w:t>Paper</w:t>
            </w:r>
          </w:p>
        </w:tc>
        <w:tc>
          <w:tcPr>
            <w:tcW w:w="2775" w:type="dxa"/>
          </w:tcPr>
          <w:p w14:paraId="1855147C" w14:textId="77777777" w:rsidR="003E6A45" w:rsidRDefault="003E6A45" w:rsidP="004D5815">
            <w:pPr>
              <w:pStyle w:val="Heading7"/>
              <w:jc w:val="both"/>
              <w:rPr>
                <w:rFonts w:ascii="Arial" w:hAnsi="Arial"/>
                <w:u w:val="none"/>
              </w:rPr>
            </w:pPr>
            <w:r>
              <w:rPr>
                <w:rFonts w:ascii="Arial" w:hAnsi="Arial"/>
                <w:u w:val="none"/>
              </w:rPr>
              <w:t>Date</w:t>
            </w:r>
          </w:p>
        </w:tc>
        <w:tc>
          <w:tcPr>
            <w:tcW w:w="3178" w:type="dxa"/>
          </w:tcPr>
          <w:p w14:paraId="12FF84FF" w14:textId="77777777" w:rsidR="003E6A45" w:rsidRDefault="003E6A45" w:rsidP="004D5815">
            <w:pPr>
              <w:pStyle w:val="Heading7"/>
              <w:jc w:val="both"/>
              <w:rPr>
                <w:rFonts w:ascii="Arial" w:hAnsi="Arial"/>
                <w:u w:val="none"/>
              </w:rPr>
            </w:pPr>
            <w:r>
              <w:rPr>
                <w:rFonts w:ascii="Arial" w:hAnsi="Arial"/>
                <w:u w:val="none"/>
              </w:rPr>
              <w:t>Contact/</w:t>
            </w:r>
            <w:r w:rsidR="00772BBA">
              <w:rPr>
                <w:rFonts w:ascii="Arial" w:hAnsi="Arial"/>
                <w:u w:val="none"/>
              </w:rPr>
              <w:t>Tel</w:t>
            </w:r>
          </w:p>
        </w:tc>
      </w:tr>
      <w:tr w:rsidR="00F12803" w:rsidRPr="00F12803" w14:paraId="596CDC8F" w14:textId="77777777">
        <w:tc>
          <w:tcPr>
            <w:tcW w:w="3227" w:type="dxa"/>
          </w:tcPr>
          <w:p w14:paraId="168E3E13" w14:textId="77777777" w:rsidR="003E6A45" w:rsidRPr="00F12803" w:rsidRDefault="003E6A45" w:rsidP="004D5815">
            <w:pPr>
              <w:pStyle w:val="Heading7"/>
              <w:jc w:val="both"/>
              <w:rPr>
                <w:rFonts w:ascii="Arial" w:hAnsi="Arial"/>
                <w:u w:val="none"/>
              </w:rPr>
            </w:pPr>
          </w:p>
          <w:p w14:paraId="69F02DF3" w14:textId="77777777" w:rsidR="003E6A45" w:rsidRPr="00F12803" w:rsidRDefault="0081570C" w:rsidP="004D5815">
            <w:pPr>
              <w:jc w:val="both"/>
            </w:pPr>
            <w:r w:rsidRPr="00F12803">
              <w:t>None</w:t>
            </w:r>
            <w:r w:rsidR="00463B8D" w:rsidRPr="00F12803">
              <w:t xml:space="preserve"> </w:t>
            </w:r>
          </w:p>
        </w:tc>
        <w:tc>
          <w:tcPr>
            <w:tcW w:w="2775" w:type="dxa"/>
          </w:tcPr>
          <w:p w14:paraId="3E1FB552" w14:textId="77777777" w:rsidR="003E6A45" w:rsidRPr="00F12803" w:rsidRDefault="003E6A45" w:rsidP="004D5815">
            <w:pPr>
              <w:pStyle w:val="Heading7"/>
              <w:jc w:val="both"/>
              <w:rPr>
                <w:rFonts w:ascii="Arial" w:hAnsi="Arial"/>
                <w:u w:val="none"/>
              </w:rPr>
            </w:pPr>
          </w:p>
          <w:p w14:paraId="617BCFCC" w14:textId="77777777" w:rsidR="003E6A45" w:rsidRPr="00F12803" w:rsidRDefault="003E6A45" w:rsidP="004D5815">
            <w:pPr>
              <w:jc w:val="both"/>
            </w:pPr>
          </w:p>
        </w:tc>
        <w:tc>
          <w:tcPr>
            <w:tcW w:w="3178" w:type="dxa"/>
          </w:tcPr>
          <w:p w14:paraId="65DFAA1C" w14:textId="77777777" w:rsidR="003E6A45" w:rsidRPr="00F12803" w:rsidRDefault="003E6A45" w:rsidP="004D5815">
            <w:pPr>
              <w:jc w:val="both"/>
            </w:pPr>
          </w:p>
          <w:p w14:paraId="508DEEAE" w14:textId="77777777" w:rsidR="003E6A45" w:rsidRPr="00F12803" w:rsidRDefault="003E6A45" w:rsidP="004D5815">
            <w:pPr>
              <w:jc w:val="both"/>
            </w:pPr>
          </w:p>
          <w:p w14:paraId="700A625F" w14:textId="77777777" w:rsidR="003E6A45" w:rsidRPr="00F12803" w:rsidRDefault="003E6A45" w:rsidP="004D5815">
            <w:pPr>
              <w:jc w:val="both"/>
            </w:pPr>
          </w:p>
        </w:tc>
      </w:tr>
      <w:tr w:rsidR="00F12803" w:rsidRPr="00F12803" w14:paraId="11F85A7F" w14:textId="77777777">
        <w:tc>
          <w:tcPr>
            <w:tcW w:w="9180" w:type="dxa"/>
            <w:gridSpan w:val="3"/>
          </w:tcPr>
          <w:p w14:paraId="40563224" w14:textId="77777777" w:rsidR="003E6A45" w:rsidRPr="00F12803" w:rsidRDefault="003E6A45" w:rsidP="004D5815">
            <w:pPr>
              <w:jc w:val="both"/>
            </w:pPr>
            <w:r w:rsidRPr="00F12803">
              <w:t>Reason for inclusion in Part II, if appropriate</w:t>
            </w:r>
          </w:p>
          <w:p w14:paraId="45CE60E6" w14:textId="77777777" w:rsidR="003E6A45" w:rsidRPr="00F12803" w:rsidRDefault="003E6A45" w:rsidP="004D5815">
            <w:pPr>
              <w:jc w:val="both"/>
            </w:pPr>
          </w:p>
          <w:p w14:paraId="4F412A15" w14:textId="29B311FF" w:rsidR="003E6A45" w:rsidRPr="00F12803" w:rsidRDefault="00463B8D" w:rsidP="00D06FD6">
            <w:pPr>
              <w:jc w:val="both"/>
            </w:pPr>
            <w:r w:rsidRPr="00F12803">
              <w:t>N/A</w:t>
            </w:r>
          </w:p>
        </w:tc>
      </w:tr>
    </w:tbl>
    <w:p w14:paraId="7FB47F11" w14:textId="77777777" w:rsidR="003E6A45" w:rsidRDefault="003E6A45" w:rsidP="004D5815">
      <w:pPr>
        <w:jc w:val="both"/>
      </w:pPr>
    </w:p>
    <w:sectPr w:rsidR="003E6A45">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F0D4" w14:textId="77777777" w:rsidR="00893B4D" w:rsidRDefault="00893B4D">
      <w:r>
        <w:separator/>
      </w:r>
    </w:p>
  </w:endnote>
  <w:endnote w:type="continuationSeparator" w:id="0">
    <w:p w14:paraId="7D01AE29" w14:textId="77777777" w:rsidR="00893B4D" w:rsidRDefault="0089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76663" w14:paraId="606D321B" w14:textId="77777777">
      <w:tc>
        <w:tcPr>
          <w:tcW w:w="9243" w:type="dxa"/>
          <w:tcBorders>
            <w:top w:val="nil"/>
            <w:left w:val="nil"/>
            <w:bottom w:val="nil"/>
            <w:right w:val="nil"/>
          </w:tcBorders>
        </w:tcPr>
        <w:p w14:paraId="7F89B18C" w14:textId="77777777" w:rsidR="003C6759" w:rsidRDefault="003C6759">
          <w:pPr>
            <w:pStyle w:val="Footer"/>
            <w:tabs>
              <w:tab w:val="clear" w:pos="4153"/>
            </w:tabs>
            <w:ind w:right="-45"/>
            <w:jc w:val="right"/>
          </w:pPr>
        </w:p>
      </w:tc>
    </w:tr>
  </w:tbl>
  <w:p w14:paraId="58282587" w14:textId="77777777" w:rsidR="003C6759" w:rsidRDefault="003C6759">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76663" w14:paraId="4C0CB50D" w14:textId="77777777">
      <w:tc>
        <w:tcPr>
          <w:tcW w:w="9243" w:type="dxa"/>
          <w:tcBorders>
            <w:top w:val="nil"/>
            <w:left w:val="nil"/>
            <w:bottom w:val="nil"/>
            <w:right w:val="nil"/>
          </w:tcBorders>
        </w:tcPr>
        <w:p w14:paraId="54012C48" w14:textId="3AF1BEFC" w:rsidR="003C6759" w:rsidRDefault="006A388A">
          <w:pPr>
            <w:pStyle w:val="Footer"/>
            <w:tabs>
              <w:tab w:val="clear" w:pos="4153"/>
            </w:tabs>
            <w:ind w:right="-45"/>
            <w:jc w:val="right"/>
          </w:pPr>
          <w:r>
            <w:rPr>
              <w:noProof/>
            </w:rPr>
            <w:drawing>
              <wp:inline distT="0" distB="0" distL="0" distR="0" wp14:anchorId="484FC3A0" wp14:editId="39E901AB">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1E8A86F8" w14:textId="77777777" w:rsidR="003C6759" w:rsidRDefault="003C6759">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B393" w14:textId="77777777" w:rsidR="00893B4D" w:rsidRDefault="00893B4D">
      <w:r>
        <w:separator/>
      </w:r>
    </w:p>
  </w:footnote>
  <w:footnote w:type="continuationSeparator" w:id="0">
    <w:p w14:paraId="7F34E6C7" w14:textId="77777777" w:rsidR="00893B4D" w:rsidRDefault="0089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A26"/>
    <w:multiLevelType w:val="hybridMultilevel"/>
    <w:tmpl w:val="020CF804"/>
    <w:lvl w:ilvl="0" w:tplc="66E25F9C">
      <w:start w:val="1"/>
      <w:numFmt w:val="decimal"/>
      <w:lvlText w:val="%1."/>
      <w:lvlJc w:val="left"/>
      <w:pPr>
        <w:ind w:left="720" w:hanging="360"/>
      </w:pPr>
      <w:rPr>
        <w:rFonts w:hint="default"/>
      </w:rPr>
    </w:lvl>
    <w:lvl w:ilvl="1" w:tplc="799CE2BE">
      <w:start w:val="1"/>
      <w:numFmt w:val="bullet"/>
      <w:lvlText w:val=""/>
      <w:lvlJc w:val="left"/>
      <w:pPr>
        <w:ind w:left="1440" w:hanging="360"/>
      </w:pPr>
      <w:rPr>
        <w:rFonts w:ascii="Symbol" w:hAnsi="Symbol" w:hint="default"/>
      </w:rPr>
    </w:lvl>
    <w:lvl w:ilvl="2" w:tplc="3BF48272" w:tentative="1">
      <w:start w:val="1"/>
      <w:numFmt w:val="lowerRoman"/>
      <w:lvlText w:val="%3."/>
      <w:lvlJc w:val="right"/>
      <w:pPr>
        <w:ind w:left="2160" w:hanging="180"/>
      </w:pPr>
    </w:lvl>
    <w:lvl w:ilvl="3" w:tplc="B240D9E2" w:tentative="1">
      <w:start w:val="1"/>
      <w:numFmt w:val="decimal"/>
      <w:lvlText w:val="%4."/>
      <w:lvlJc w:val="left"/>
      <w:pPr>
        <w:ind w:left="2880" w:hanging="360"/>
      </w:pPr>
    </w:lvl>
    <w:lvl w:ilvl="4" w:tplc="5A225280" w:tentative="1">
      <w:start w:val="1"/>
      <w:numFmt w:val="lowerLetter"/>
      <w:lvlText w:val="%5."/>
      <w:lvlJc w:val="left"/>
      <w:pPr>
        <w:ind w:left="3600" w:hanging="360"/>
      </w:pPr>
    </w:lvl>
    <w:lvl w:ilvl="5" w:tplc="4BBE18AA" w:tentative="1">
      <w:start w:val="1"/>
      <w:numFmt w:val="lowerRoman"/>
      <w:lvlText w:val="%6."/>
      <w:lvlJc w:val="right"/>
      <w:pPr>
        <w:ind w:left="4320" w:hanging="180"/>
      </w:pPr>
    </w:lvl>
    <w:lvl w:ilvl="6" w:tplc="8048BB3E" w:tentative="1">
      <w:start w:val="1"/>
      <w:numFmt w:val="decimal"/>
      <w:lvlText w:val="%7."/>
      <w:lvlJc w:val="left"/>
      <w:pPr>
        <w:ind w:left="5040" w:hanging="360"/>
      </w:pPr>
    </w:lvl>
    <w:lvl w:ilvl="7" w:tplc="CBA41118" w:tentative="1">
      <w:start w:val="1"/>
      <w:numFmt w:val="lowerLetter"/>
      <w:lvlText w:val="%8."/>
      <w:lvlJc w:val="left"/>
      <w:pPr>
        <w:ind w:left="5760" w:hanging="360"/>
      </w:pPr>
    </w:lvl>
    <w:lvl w:ilvl="8" w:tplc="4094DA78" w:tentative="1">
      <w:start w:val="1"/>
      <w:numFmt w:val="lowerRoman"/>
      <w:lvlText w:val="%9."/>
      <w:lvlJc w:val="right"/>
      <w:pPr>
        <w:ind w:left="6480" w:hanging="180"/>
      </w:pPr>
    </w:lvl>
  </w:abstractNum>
  <w:abstractNum w:abstractNumId="1" w15:restartNumberingAfterBreak="0">
    <w:nsid w:val="1C581EEF"/>
    <w:multiLevelType w:val="hybridMultilevel"/>
    <w:tmpl w:val="FBC2C732"/>
    <w:lvl w:ilvl="0" w:tplc="AA841634">
      <w:start w:val="1"/>
      <w:numFmt w:val="bullet"/>
      <w:lvlText w:val=""/>
      <w:lvlJc w:val="left"/>
      <w:pPr>
        <w:ind w:left="720" w:hanging="360"/>
      </w:pPr>
      <w:rPr>
        <w:rFonts w:ascii="Symbol" w:hAnsi="Symbol" w:hint="default"/>
      </w:rPr>
    </w:lvl>
    <w:lvl w:ilvl="1" w:tplc="209ECAEC" w:tentative="1">
      <w:start w:val="1"/>
      <w:numFmt w:val="bullet"/>
      <w:lvlText w:val="o"/>
      <w:lvlJc w:val="left"/>
      <w:pPr>
        <w:ind w:left="1440" w:hanging="360"/>
      </w:pPr>
      <w:rPr>
        <w:rFonts w:ascii="Courier New" w:hAnsi="Courier New" w:cs="Courier New" w:hint="default"/>
      </w:rPr>
    </w:lvl>
    <w:lvl w:ilvl="2" w:tplc="48184A4C" w:tentative="1">
      <w:start w:val="1"/>
      <w:numFmt w:val="bullet"/>
      <w:lvlText w:val=""/>
      <w:lvlJc w:val="left"/>
      <w:pPr>
        <w:ind w:left="2160" w:hanging="360"/>
      </w:pPr>
      <w:rPr>
        <w:rFonts w:ascii="Wingdings" w:hAnsi="Wingdings" w:hint="default"/>
      </w:rPr>
    </w:lvl>
    <w:lvl w:ilvl="3" w:tplc="DA161C08" w:tentative="1">
      <w:start w:val="1"/>
      <w:numFmt w:val="bullet"/>
      <w:lvlText w:val=""/>
      <w:lvlJc w:val="left"/>
      <w:pPr>
        <w:ind w:left="2880" w:hanging="360"/>
      </w:pPr>
      <w:rPr>
        <w:rFonts w:ascii="Symbol" w:hAnsi="Symbol" w:hint="default"/>
      </w:rPr>
    </w:lvl>
    <w:lvl w:ilvl="4" w:tplc="BB761F3C" w:tentative="1">
      <w:start w:val="1"/>
      <w:numFmt w:val="bullet"/>
      <w:lvlText w:val="o"/>
      <w:lvlJc w:val="left"/>
      <w:pPr>
        <w:ind w:left="3600" w:hanging="360"/>
      </w:pPr>
      <w:rPr>
        <w:rFonts w:ascii="Courier New" w:hAnsi="Courier New" w:cs="Courier New" w:hint="default"/>
      </w:rPr>
    </w:lvl>
    <w:lvl w:ilvl="5" w:tplc="A2AE711A" w:tentative="1">
      <w:start w:val="1"/>
      <w:numFmt w:val="bullet"/>
      <w:lvlText w:val=""/>
      <w:lvlJc w:val="left"/>
      <w:pPr>
        <w:ind w:left="4320" w:hanging="360"/>
      </w:pPr>
      <w:rPr>
        <w:rFonts w:ascii="Wingdings" w:hAnsi="Wingdings" w:hint="default"/>
      </w:rPr>
    </w:lvl>
    <w:lvl w:ilvl="6" w:tplc="7FA0B676" w:tentative="1">
      <w:start w:val="1"/>
      <w:numFmt w:val="bullet"/>
      <w:lvlText w:val=""/>
      <w:lvlJc w:val="left"/>
      <w:pPr>
        <w:ind w:left="5040" w:hanging="360"/>
      </w:pPr>
      <w:rPr>
        <w:rFonts w:ascii="Symbol" w:hAnsi="Symbol" w:hint="default"/>
      </w:rPr>
    </w:lvl>
    <w:lvl w:ilvl="7" w:tplc="4AD405B0" w:tentative="1">
      <w:start w:val="1"/>
      <w:numFmt w:val="bullet"/>
      <w:lvlText w:val="o"/>
      <w:lvlJc w:val="left"/>
      <w:pPr>
        <w:ind w:left="5760" w:hanging="360"/>
      </w:pPr>
      <w:rPr>
        <w:rFonts w:ascii="Courier New" w:hAnsi="Courier New" w:cs="Courier New" w:hint="default"/>
      </w:rPr>
    </w:lvl>
    <w:lvl w:ilvl="8" w:tplc="79DA20C8" w:tentative="1">
      <w:start w:val="1"/>
      <w:numFmt w:val="bullet"/>
      <w:lvlText w:val=""/>
      <w:lvlJc w:val="left"/>
      <w:pPr>
        <w:ind w:left="6480" w:hanging="360"/>
      </w:pPr>
      <w:rPr>
        <w:rFonts w:ascii="Wingdings" w:hAnsi="Wingdings" w:hint="default"/>
      </w:rPr>
    </w:lvl>
  </w:abstractNum>
  <w:abstractNum w:abstractNumId="2" w15:restartNumberingAfterBreak="0">
    <w:nsid w:val="30EF06C2"/>
    <w:multiLevelType w:val="hybridMultilevel"/>
    <w:tmpl w:val="B570FE62"/>
    <w:lvl w:ilvl="0" w:tplc="41140250">
      <w:start w:val="1"/>
      <w:numFmt w:val="bullet"/>
      <w:lvlText w:val=""/>
      <w:lvlJc w:val="left"/>
      <w:pPr>
        <w:ind w:left="720" w:hanging="360"/>
      </w:pPr>
      <w:rPr>
        <w:rFonts w:ascii="Symbol" w:hAnsi="Symbol" w:hint="default"/>
      </w:rPr>
    </w:lvl>
    <w:lvl w:ilvl="1" w:tplc="19D09748" w:tentative="1">
      <w:start w:val="1"/>
      <w:numFmt w:val="bullet"/>
      <w:lvlText w:val="o"/>
      <w:lvlJc w:val="left"/>
      <w:pPr>
        <w:ind w:left="1440" w:hanging="360"/>
      </w:pPr>
      <w:rPr>
        <w:rFonts w:ascii="Courier New" w:hAnsi="Courier New" w:cs="Courier New" w:hint="default"/>
      </w:rPr>
    </w:lvl>
    <w:lvl w:ilvl="2" w:tplc="10420B74" w:tentative="1">
      <w:start w:val="1"/>
      <w:numFmt w:val="bullet"/>
      <w:lvlText w:val=""/>
      <w:lvlJc w:val="left"/>
      <w:pPr>
        <w:ind w:left="2160" w:hanging="360"/>
      </w:pPr>
      <w:rPr>
        <w:rFonts w:ascii="Wingdings" w:hAnsi="Wingdings" w:hint="default"/>
      </w:rPr>
    </w:lvl>
    <w:lvl w:ilvl="3" w:tplc="C8E22912" w:tentative="1">
      <w:start w:val="1"/>
      <w:numFmt w:val="bullet"/>
      <w:lvlText w:val=""/>
      <w:lvlJc w:val="left"/>
      <w:pPr>
        <w:ind w:left="2880" w:hanging="360"/>
      </w:pPr>
      <w:rPr>
        <w:rFonts w:ascii="Symbol" w:hAnsi="Symbol" w:hint="default"/>
      </w:rPr>
    </w:lvl>
    <w:lvl w:ilvl="4" w:tplc="028ADBD6" w:tentative="1">
      <w:start w:val="1"/>
      <w:numFmt w:val="bullet"/>
      <w:lvlText w:val="o"/>
      <w:lvlJc w:val="left"/>
      <w:pPr>
        <w:ind w:left="3600" w:hanging="360"/>
      </w:pPr>
      <w:rPr>
        <w:rFonts w:ascii="Courier New" w:hAnsi="Courier New" w:cs="Courier New" w:hint="default"/>
      </w:rPr>
    </w:lvl>
    <w:lvl w:ilvl="5" w:tplc="5E125944" w:tentative="1">
      <w:start w:val="1"/>
      <w:numFmt w:val="bullet"/>
      <w:lvlText w:val=""/>
      <w:lvlJc w:val="left"/>
      <w:pPr>
        <w:ind w:left="4320" w:hanging="360"/>
      </w:pPr>
      <w:rPr>
        <w:rFonts w:ascii="Wingdings" w:hAnsi="Wingdings" w:hint="default"/>
      </w:rPr>
    </w:lvl>
    <w:lvl w:ilvl="6" w:tplc="F388706A" w:tentative="1">
      <w:start w:val="1"/>
      <w:numFmt w:val="bullet"/>
      <w:lvlText w:val=""/>
      <w:lvlJc w:val="left"/>
      <w:pPr>
        <w:ind w:left="5040" w:hanging="360"/>
      </w:pPr>
      <w:rPr>
        <w:rFonts w:ascii="Symbol" w:hAnsi="Symbol" w:hint="default"/>
      </w:rPr>
    </w:lvl>
    <w:lvl w:ilvl="7" w:tplc="FCD8A6C8" w:tentative="1">
      <w:start w:val="1"/>
      <w:numFmt w:val="bullet"/>
      <w:lvlText w:val="o"/>
      <w:lvlJc w:val="left"/>
      <w:pPr>
        <w:ind w:left="5760" w:hanging="360"/>
      </w:pPr>
      <w:rPr>
        <w:rFonts w:ascii="Courier New" w:hAnsi="Courier New" w:cs="Courier New" w:hint="default"/>
      </w:rPr>
    </w:lvl>
    <w:lvl w:ilvl="8" w:tplc="D04C7552" w:tentative="1">
      <w:start w:val="1"/>
      <w:numFmt w:val="bullet"/>
      <w:lvlText w:val=""/>
      <w:lvlJc w:val="left"/>
      <w:pPr>
        <w:ind w:left="6480" w:hanging="360"/>
      </w:pPr>
      <w:rPr>
        <w:rFonts w:ascii="Wingdings" w:hAnsi="Wingdings" w:hint="default"/>
      </w:rPr>
    </w:lvl>
  </w:abstractNum>
  <w:abstractNum w:abstractNumId="3" w15:restartNumberingAfterBreak="0">
    <w:nsid w:val="31095E9E"/>
    <w:multiLevelType w:val="hybridMultilevel"/>
    <w:tmpl w:val="1BE814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052A6"/>
    <w:multiLevelType w:val="hybridMultilevel"/>
    <w:tmpl w:val="789A2FE4"/>
    <w:lvl w:ilvl="0" w:tplc="BA9C6F2E">
      <w:numFmt w:val="bullet"/>
      <w:lvlText w:val=""/>
      <w:lvlJc w:val="left"/>
      <w:pPr>
        <w:ind w:left="720" w:hanging="360"/>
      </w:pPr>
      <w:rPr>
        <w:rFonts w:ascii="Arial" w:eastAsia="Times New Roman" w:hAnsi="Arial" w:cs="Arial" w:hint="default"/>
      </w:rPr>
    </w:lvl>
    <w:lvl w:ilvl="1" w:tplc="C2EC6FE8" w:tentative="1">
      <w:start w:val="1"/>
      <w:numFmt w:val="bullet"/>
      <w:lvlText w:val="o"/>
      <w:lvlJc w:val="left"/>
      <w:pPr>
        <w:ind w:left="1440" w:hanging="360"/>
      </w:pPr>
      <w:rPr>
        <w:rFonts w:ascii="Courier New" w:hAnsi="Courier New" w:cs="Courier New" w:hint="default"/>
      </w:rPr>
    </w:lvl>
    <w:lvl w:ilvl="2" w:tplc="B03EBB04" w:tentative="1">
      <w:start w:val="1"/>
      <w:numFmt w:val="bullet"/>
      <w:lvlText w:val=""/>
      <w:lvlJc w:val="left"/>
      <w:pPr>
        <w:ind w:left="2160" w:hanging="360"/>
      </w:pPr>
      <w:rPr>
        <w:rFonts w:ascii="Wingdings" w:hAnsi="Wingdings" w:hint="default"/>
      </w:rPr>
    </w:lvl>
    <w:lvl w:ilvl="3" w:tplc="FD6EE962" w:tentative="1">
      <w:start w:val="1"/>
      <w:numFmt w:val="bullet"/>
      <w:lvlText w:val=""/>
      <w:lvlJc w:val="left"/>
      <w:pPr>
        <w:ind w:left="2880" w:hanging="360"/>
      </w:pPr>
      <w:rPr>
        <w:rFonts w:ascii="Symbol" w:hAnsi="Symbol" w:hint="default"/>
      </w:rPr>
    </w:lvl>
    <w:lvl w:ilvl="4" w:tplc="F74CCCEE" w:tentative="1">
      <w:start w:val="1"/>
      <w:numFmt w:val="bullet"/>
      <w:lvlText w:val="o"/>
      <w:lvlJc w:val="left"/>
      <w:pPr>
        <w:ind w:left="3600" w:hanging="360"/>
      </w:pPr>
      <w:rPr>
        <w:rFonts w:ascii="Courier New" w:hAnsi="Courier New" w:cs="Courier New" w:hint="default"/>
      </w:rPr>
    </w:lvl>
    <w:lvl w:ilvl="5" w:tplc="754C56A4" w:tentative="1">
      <w:start w:val="1"/>
      <w:numFmt w:val="bullet"/>
      <w:lvlText w:val=""/>
      <w:lvlJc w:val="left"/>
      <w:pPr>
        <w:ind w:left="4320" w:hanging="360"/>
      </w:pPr>
      <w:rPr>
        <w:rFonts w:ascii="Wingdings" w:hAnsi="Wingdings" w:hint="default"/>
      </w:rPr>
    </w:lvl>
    <w:lvl w:ilvl="6" w:tplc="3FEA6C4A" w:tentative="1">
      <w:start w:val="1"/>
      <w:numFmt w:val="bullet"/>
      <w:lvlText w:val=""/>
      <w:lvlJc w:val="left"/>
      <w:pPr>
        <w:ind w:left="5040" w:hanging="360"/>
      </w:pPr>
      <w:rPr>
        <w:rFonts w:ascii="Symbol" w:hAnsi="Symbol" w:hint="default"/>
      </w:rPr>
    </w:lvl>
    <w:lvl w:ilvl="7" w:tplc="E1F4D698" w:tentative="1">
      <w:start w:val="1"/>
      <w:numFmt w:val="bullet"/>
      <w:lvlText w:val="o"/>
      <w:lvlJc w:val="left"/>
      <w:pPr>
        <w:ind w:left="5760" w:hanging="360"/>
      </w:pPr>
      <w:rPr>
        <w:rFonts w:ascii="Courier New" w:hAnsi="Courier New" w:cs="Courier New" w:hint="default"/>
      </w:rPr>
    </w:lvl>
    <w:lvl w:ilvl="8" w:tplc="372AB798" w:tentative="1">
      <w:start w:val="1"/>
      <w:numFmt w:val="bullet"/>
      <w:lvlText w:val=""/>
      <w:lvlJc w:val="left"/>
      <w:pPr>
        <w:ind w:left="6480" w:hanging="360"/>
      </w:pPr>
      <w:rPr>
        <w:rFonts w:ascii="Wingdings" w:hAnsi="Wingdings" w:hint="default"/>
      </w:rPr>
    </w:lvl>
  </w:abstractNum>
  <w:abstractNum w:abstractNumId="5" w15:restartNumberingAfterBreak="0">
    <w:nsid w:val="4C34203C"/>
    <w:multiLevelType w:val="hybridMultilevel"/>
    <w:tmpl w:val="009CDE98"/>
    <w:lvl w:ilvl="0" w:tplc="A41E8160">
      <w:start w:val="1"/>
      <w:numFmt w:val="bullet"/>
      <w:lvlText w:val=""/>
      <w:lvlJc w:val="left"/>
      <w:pPr>
        <w:ind w:left="720" w:hanging="360"/>
      </w:pPr>
      <w:rPr>
        <w:rFonts w:ascii="Symbol" w:hAnsi="Symbol" w:hint="default"/>
      </w:rPr>
    </w:lvl>
    <w:lvl w:ilvl="1" w:tplc="DFC06E2E">
      <w:start w:val="1"/>
      <w:numFmt w:val="bullet"/>
      <w:lvlText w:val="o"/>
      <w:lvlJc w:val="left"/>
      <w:pPr>
        <w:ind w:left="1440" w:hanging="360"/>
      </w:pPr>
      <w:rPr>
        <w:rFonts w:ascii="Courier New" w:hAnsi="Courier New" w:cs="Courier New" w:hint="default"/>
      </w:rPr>
    </w:lvl>
    <w:lvl w:ilvl="2" w:tplc="35DA766C">
      <w:start w:val="1"/>
      <w:numFmt w:val="bullet"/>
      <w:lvlText w:val=""/>
      <w:lvlJc w:val="left"/>
      <w:pPr>
        <w:ind w:left="2160" w:hanging="360"/>
      </w:pPr>
      <w:rPr>
        <w:rFonts w:ascii="Symbol" w:hAnsi="Symbol" w:hint="default"/>
      </w:rPr>
    </w:lvl>
    <w:lvl w:ilvl="3" w:tplc="9216E80C" w:tentative="1">
      <w:start w:val="1"/>
      <w:numFmt w:val="bullet"/>
      <w:lvlText w:val=""/>
      <w:lvlJc w:val="left"/>
      <w:pPr>
        <w:ind w:left="2880" w:hanging="360"/>
      </w:pPr>
      <w:rPr>
        <w:rFonts w:ascii="Symbol" w:hAnsi="Symbol" w:hint="default"/>
      </w:rPr>
    </w:lvl>
    <w:lvl w:ilvl="4" w:tplc="BE685196" w:tentative="1">
      <w:start w:val="1"/>
      <w:numFmt w:val="bullet"/>
      <w:lvlText w:val="o"/>
      <w:lvlJc w:val="left"/>
      <w:pPr>
        <w:ind w:left="3600" w:hanging="360"/>
      </w:pPr>
      <w:rPr>
        <w:rFonts w:ascii="Courier New" w:hAnsi="Courier New" w:cs="Courier New" w:hint="default"/>
      </w:rPr>
    </w:lvl>
    <w:lvl w:ilvl="5" w:tplc="69D6BBB8" w:tentative="1">
      <w:start w:val="1"/>
      <w:numFmt w:val="bullet"/>
      <w:lvlText w:val=""/>
      <w:lvlJc w:val="left"/>
      <w:pPr>
        <w:ind w:left="4320" w:hanging="360"/>
      </w:pPr>
      <w:rPr>
        <w:rFonts w:ascii="Wingdings" w:hAnsi="Wingdings" w:hint="default"/>
      </w:rPr>
    </w:lvl>
    <w:lvl w:ilvl="6" w:tplc="3C4A64B2" w:tentative="1">
      <w:start w:val="1"/>
      <w:numFmt w:val="bullet"/>
      <w:lvlText w:val=""/>
      <w:lvlJc w:val="left"/>
      <w:pPr>
        <w:ind w:left="5040" w:hanging="360"/>
      </w:pPr>
      <w:rPr>
        <w:rFonts w:ascii="Symbol" w:hAnsi="Symbol" w:hint="default"/>
      </w:rPr>
    </w:lvl>
    <w:lvl w:ilvl="7" w:tplc="90D4820E" w:tentative="1">
      <w:start w:val="1"/>
      <w:numFmt w:val="bullet"/>
      <w:lvlText w:val="o"/>
      <w:lvlJc w:val="left"/>
      <w:pPr>
        <w:ind w:left="5760" w:hanging="360"/>
      </w:pPr>
      <w:rPr>
        <w:rFonts w:ascii="Courier New" w:hAnsi="Courier New" w:cs="Courier New" w:hint="default"/>
      </w:rPr>
    </w:lvl>
    <w:lvl w:ilvl="8" w:tplc="FA900500" w:tentative="1">
      <w:start w:val="1"/>
      <w:numFmt w:val="bullet"/>
      <w:lvlText w:val=""/>
      <w:lvlJc w:val="left"/>
      <w:pPr>
        <w:ind w:left="6480" w:hanging="360"/>
      </w:pPr>
      <w:rPr>
        <w:rFonts w:ascii="Wingdings" w:hAnsi="Wingdings" w:hint="default"/>
      </w:rPr>
    </w:lvl>
  </w:abstractNum>
  <w:abstractNum w:abstractNumId="6" w15:restartNumberingAfterBreak="0">
    <w:nsid w:val="5D5A1B85"/>
    <w:multiLevelType w:val="hybridMultilevel"/>
    <w:tmpl w:val="F7B475CA"/>
    <w:lvl w:ilvl="0" w:tplc="FBA23900">
      <w:start w:val="1"/>
      <w:numFmt w:val="bullet"/>
      <w:lvlText w:val="o"/>
      <w:lvlJc w:val="left"/>
      <w:pPr>
        <w:ind w:left="720" w:hanging="360"/>
      </w:pPr>
      <w:rPr>
        <w:rFonts w:ascii="Courier New" w:hAnsi="Courier New" w:cs="Courier New" w:hint="default"/>
      </w:rPr>
    </w:lvl>
    <w:lvl w:ilvl="1" w:tplc="2F461030">
      <w:start w:val="1"/>
      <w:numFmt w:val="bullet"/>
      <w:lvlText w:val="o"/>
      <w:lvlJc w:val="left"/>
      <w:pPr>
        <w:ind w:left="1440" w:hanging="360"/>
      </w:pPr>
      <w:rPr>
        <w:rFonts w:ascii="Courier New" w:hAnsi="Courier New" w:cs="Courier New" w:hint="default"/>
      </w:rPr>
    </w:lvl>
    <w:lvl w:ilvl="2" w:tplc="57D0628A" w:tentative="1">
      <w:start w:val="1"/>
      <w:numFmt w:val="bullet"/>
      <w:lvlText w:val=""/>
      <w:lvlJc w:val="left"/>
      <w:pPr>
        <w:ind w:left="2160" w:hanging="360"/>
      </w:pPr>
      <w:rPr>
        <w:rFonts w:ascii="Wingdings" w:hAnsi="Wingdings" w:hint="default"/>
      </w:rPr>
    </w:lvl>
    <w:lvl w:ilvl="3" w:tplc="A366E9C4" w:tentative="1">
      <w:start w:val="1"/>
      <w:numFmt w:val="bullet"/>
      <w:lvlText w:val=""/>
      <w:lvlJc w:val="left"/>
      <w:pPr>
        <w:ind w:left="2880" w:hanging="360"/>
      </w:pPr>
      <w:rPr>
        <w:rFonts w:ascii="Symbol" w:hAnsi="Symbol" w:hint="default"/>
      </w:rPr>
    </w:lvl>
    <w:lvl w:ilvl="4" w:tplc="CB74A79A" w:tentative="1">
      <w:start w:val="1"/>
      <w:numFmt w:val="bullet"/>
      <w:lvlText w:val="o"/>
      <w:lvlJc w:val="left"/>
      <w:pPr>
        <w:ind w:left="3600" w:hanging="360"/>
      </w:pPr>
      <w:rPr>
        <w:rFonts w:ascii="Courier New" w:hAnsi="Courier New" w:cs="Courier New" w:hint="default"/>
      </w:rPr>
    </w:lvl>
    <w:lvl w:ilvl="5" w:tplc="57E2FFE0" w:tentative="1">
      <w:start w:val="1"/>
      <w:numFmt w:val="bullet"/>
      <w:lvlText w:val=""/>
      <w:lvlJc w:val="left"/>
      <w:pPr>
        <w:ind w:left="4320" w:hanging="360"/>
      </w:pPr>
      <w:rPr>
        <w:rFonts w:ascii="Wingdings" w:hAnsi="Wingdings" w:hint="default"/>
      </w:rPr>
    </w:lvl>
    <w:lvl w:ilvl="6" w:tplc="BF581B9E" w:tentative="1">
      <w:start w:val="1"/>
      <w:numFmt w:val="bullet"/>
      <w:lvlText w:val=""/>
      <w:lvlJc w:val="left"/>
      <w:pPr>
        <w:ind w:left="5040" w:hanging="360"/>
      </w:pPr>
      <w:rPr>
        <w:rFonts w:ascii="Symbol" w:hAnsi="Symbol" w:hint="default"/>
      </w:rPr>
    </w:lvl>
    <w:lvl w:ilvl="7" w:tplc="F71A5932" w:tentative="1">
      <w:start w:val="1"/>
      <w:numFmt w:val="bullet"/>
      <w:lvlText w:val="o"/>
      <w:lvlJc w:val="left"/>
      <w:pPr>
        <w:ind w:left="5760" w:hanging="360"/>
      </w:pPr>
      <w:rPr>
        <w:rFonts w:ascii="Courier New" w:hAnsi="Courier New" w:cs="Courier New" w:hint="default"/>
      </w:rPr>
    </w:lvl>
    <w:lvl w:ilvl="8" w:tplc="493E33FA" w:tentative="1">
      <w:start w:val="1"/>
      <w:numFmt w:val="bullet"/>
      <w:lvlText w:val=""/>
      <w:lvlJc w:val="left"/>
      <w:pPr>
        <w:ind w:left="6480" w:hanging="360"/>
      </w:pPr>
      <w:rPr>
        <w:rFonts w:ascii="Wingdings" w:hAnsi="Wingdings" w:hint="default"/>
      </w:rPr>
    </w:lvl>
  </w:abstractNum>
  <w:abstractNum w:abstractNumId="7" w15:restartNumberingAfterBreak="0">
    <w:nsid w:val="71BB625D"/>
    <w:multiLevelType w:val="hybridMultilevel"/>
    <w:tmpl w:val="B19C291C"/>
    <w:lvl w:ilvl="0" w:tplc="4E768B4C">
      <w:start w:val="1"/>
      <w:numFmt w:val="bullet"/>
      <w:lvlText w:val=""/>
      <w:lvlJc w:val="left"/>
      <w:pPr>
        <w:ind w:left="720" w:hanging="360"/>
      </w:pPr>
      <w:rPr>
        <w:rFonts w:ascii="Symbol" w:hAnsi="Symbol" w:hint="default"/>
      </w:rPr>
    </w:lvl>
    <w:lvl w:ilvl="1" w:tplc="43709672" w:tentative="1">
      <w:start w:val="1"/>
      <w:numFmt w:val="bullet"/>
      <w:lvlText w:val="o"/>
      <w:lvlJc w:val="left"/>
      <w:pPr>
        <w:ind w:left="1440" w:hanging="360"/>
      </w:pPr>
      <w:rPr>
        <w:rFonts w:ascii="Courier New" w:hAnsi="Courier New" w:cs="Courier New" w:hint="default"/>
      </w:rPr>
    </w:lvl>
    <w:lvl w:ilvl="2" w:tplc="FE70C7F8" w:tentative="1">
      <w:start w:val="1"/>
      <w:numFmt w:val="bullet"/>
      <w:lvlText w:val=""/>
      <w:lvlJc w:val="left"/>
      <w:pPr>
        <w:ind w:left="2160" w:hanging="360"/>
      </w:pPr>
      <w:rPr>
        <w:rFonts w:ascii="Wingdings" w:hAnsi="Wingdings" w:hint="default"/>
      </w:rPr>
    </w:lvl>
    <w:lvl w:ilvl="3" w:tplc="1FC632B0" w:tentative="1">
      <w:start w:val="1"/>
      <w:numFmt w:val="bullet"/>
      <w:lvlText w:val=""/>
      <w:lvlJc w:val="left"/>
      <w:pPr>
        <w:ind w:left="2880" w:hanging="360"/>
      </w:pPr>
      <w:rPr>
        <w:rFonts w:ascii="Symbol" w:hAnsi="Symbol" w:hint="default"/>
      </w:rPr>
    </w:lvl>
    <w:lvl w:ilvl="4" w:tplc="E6A87D76" w:tentative="1">
      <w:start w:val="1"/>
      <w:numFmt w:val="bullet"/>
      <w:lvlText w:val="o"/>
      <w:lvlJc w:val="left"/>
      <w:pPr>
        <w:ind w:left="3600" w:hanging="360"/>
      </w:pPr>
      <w:rPr>
        <w:rFonts w:ascii="Courier New" w:hAnsi="Courier New" w:cs="Courier New" w:hint="default"/>
      </w:rPr>
    </w:lvl>
    <w:lvl w:ilvl="5" w:tplc="A336E406" w:tentative="1">
      <w:start w:val="1"/>
      <w:numFmt w:val="bullet"/>
      <w:lvlText w:val=""/>
      <w:lvlJc w:val="left"/>
      <w:pPr>
        <w:ind w:left="4320" w:hanging="360"/>
      </w:pPr>
      <w:rPr>
        <w:rFonts w:ascii="Wingdings" w:hAnsi="Wingdings" w:hint="default"/>
      </w:rPr>
    </w:lvl>
    <w:lvl w:ilvl="6" w:tplc="4746C0D0" w:tentative="1">
      <w:start w:val="1"/>
      <w:numFmt w:val="bullet"/>
      <w:lvlText w:val=""/>
      <w:lvlJc w:val="left"/>
      <w:pPr>
        <w:ind w:left="5040" w:hanging="360"/>
      </w:pPr>
      <w:rPr>
        <w:rFonts w:ascii="Symbol" w:hAnsi="Symbol" w:hint="default"/>
      </w:rPr>
    </w:lvl>
    <w:lvl w:ilvl="7" w:tplc="67CC7B64" w:tentative="1">
      <w:start w:val="1"/>
      <w:numFmt w:val="bullet"/>
      <w:lvlText w:val="o"/>
      <w:lvlJc w:val="left"/>
      <w:pPr>
        <w:ind w:left="5760" w:hanging="360"/>
      </w:pPr>
      <w:rPr>
        <w:rFonts w:ascii="Courier New" w:hAnsi="Courier New" w:cs="Courier New" w:hint="default"/>
      </w:rPr>
    </w:lvl>
    <w:lvl w:ilvl="8" w:tplc="0FC8A962" w:tentative="1">
      <w:start w:val="1"/>
      <w:numFmt w:val="bullet"/>
      <w:lvlText w:val=""/>
      <w:lvlJc w:val="left"/>
      <w:pPr>
        <w:ind w:left="6480" w:hanging="360"/>
      </w:pPr>
      <w:rPr>
        <w:rFonts w:ascii="Wingdings" w:hAnsi="Wingdings" w:hint="default"/>
      </w:rPr>
    </w:lvl>
  </w:abstractNum>
  <w:abstractNum w:abstractNumId="8" w15:restartNumberingAfterBreak="0">
    <w:nsid w:val="73FB3AFE"/>
    <w:multiLevelType w:val="hybridMultilevel"/>
    <w:tmpl w:val="C56EC1FC"/>
    <w:lvl w:ilvl="0" w:tplc="0284C504">
      <w:start w:val="1"/>
      <w:numFmt w:val="bullet"/>
      <w:lvlText w:val="o"/>
      <w:lvlJc w:val="left"/>
      <w:pPr>
        <w:ind w:left="720" w:hanging="360"/>
      </w:pPr>
      <w:rPr>
        <w:rFonts w:ascii="Courier New" w:hAnsi="Courier New" w:cs="Courier New" w:hint="default"/>
      </w:rPr>
    </w:lvl>
    <w:lvl w:ilvl="1" w:tplc="9ED01726">
      <w:start w:val="1"/>
      <w:numFmt w:val="bullet"/>
      <w:lvlText w:val="o"/>
      <w:lvlJc w:val="left"/>
      <w:pPr>
        <w:ind w:left="1440" w:hanging="360"/>
      </w:pPr>
      <w:rPr>
        <w:rFonts w:ascii="Courier New" w:hAnsi="Courier New" w:cs="Courier New" w:hint="default"/>
      </w:rPr>
    </w:lvl>
    <w:lvl w:ilvl="2" w:tplc="58FE7532" w:tentative="1">
      <w:start w:val="1"/>
      <w:numFmt w:val="bullet"/>
      <w:lvlText w:val=""/>
      <w:lvlJc w:val="left"/>
      <w:pPr>
        <w:ind w:left="2160" w:hanging="360"/>
      </w:pPr>
      <w:rPr>
        <w:rFonts w:ascii="Wingdings" w:hAnsi="Wingdings" w:hint="default"/>
      </w:rPr>
    </w:lvl>
    <w:lvl w:ilvl="3" w:tplc="8146EE08" w:tentative="1">
      <w:start w:val="1"/>
      <w:numFmt w:val="bullet"/>
      <w:lvlText w:val=""/>
      <w:lvlJc w:val="left"/>
      <w:pPr>
        <w:ind w:left="2880" w:hanging="360"/>
      </w:pPr>
      <w:rPr>
        <w:rFonts w:ascii="Symbol" w:hAnsi="Symbol" w:hint="default"/>
      </w:rPr>
    </w:lvl>
    <w:lvl w:ilvl="4" w:tplc="2FA40020" w:tentative="1">
      <w:start w:val="1"/>
      <w:numFmt w:val="bullet"/>
      <w:lvlText w:val="o"/>
      <w:lvlJc w:val="left"/>
      <w:pPr>
        <w:ind w:left="3600" w:hanging="360"/>
      </w:pPr>
      <w:rPr>
        <w:rFonts w:ascii="Courier New" w:hAnsi="Courier New" w:cs="Courier New" w:hint="default"/>
      </w:rPr>
    </w:lvl>
    <w:lvl w:ilvl="5" w:tplc="1A22D190" w:tentative="1">
      <w:start w:val="1"/>
      <w:numFmt w:val="bullet"/>
      <w:lvlText w:val=""/>
      <w:lvlJc w:val="left"/>
      <w:pPr>
        <w:ind w:left="4320" w:hanging="360"/>
      </w:pPr>
      <w:rPr>
        <w:rFonts w:ascii="Wingdings" w:hAnsi="Wingdings" w:hint="default"/>
      </w:rPr>
    </w:lvl>
    <w:lvl w:ilvl="6" w:tplc="F82068CC" w:tentative="1">
      <w:start w:val="1"/>
      <w:numFmt w:val="bullet"/>
      <w:lvlText w:val=""/>
      <w:lvlJc w:val="left"/>
      <w:pPr>
        <w:ind w:left="5040" w:hanging="360"/>
      </w:pPr>
      <w:rPr>
        <w:rFonts w:ascii="Symbol" w:hAnsi="Symbol" w:hint="default"/>
      </w:rPr>
    </w:lvl>
    <w:lvl w:ilvl="7" w:tplc="CA664B0A" w:tentative="1">
      <w:start w:val="1"/>
      <w:numFmt w:val="bullet"/>
      <w:lvlText w:val="o"/>
      <w:lvlJc w:val="left"/>
      <w:pPr>
        <w:ind w:left="5760" w:hanging="360"/>
      </w:pPr>
      <w:rPr>
        <w:rFonts w:ascii="Courier New" w:hAnsi="Courier New" w:cs="Courier New" w:hint="default"/>
      </w:rPr>
    </w:lvl>
    <w:lvl w:ilvl="8" w:tplc="42D0AD82" w:tentative="1">
      <w:start w:val="1"/>
      <w:numFmt w:val="bullet"/>
      <w:lvlText w:val=""/>
      <w:lvlJc w:val="left"/>
      <w:pPr>
        <w:ind w:left="6480" w:hanging="360"/>
      </w:pPr>
      <w:rPr>
        <w:rFonts w:ascii="Wingdings" w:hAnsi="Wingdings" w:hint="default"/>
      </w:rPr>
    </w:lvl>
  </w:abstractNum>
  <w:abstractNum w:abstractNumId="9" w15:restartNumberingAfterBreak="0">
    <w:nsid w:val="77B07460"/>
    <w:multiLevelType w:val="hybridMultilevel"/>
    <w:tmpl w:val="8D1618AA"/>
    <w:lvl w:ilvl="0" w:tplc="8A6E42F6">
      <w:start w:val="1"/>
      <w:numFmt w:val="bullet"/>
      <w:lvlText w:val=""/>
      <w:lvlJc w:val="left"/>
      <w:pPr>
        <w:ind w:left="720" w:hanging="360"/>
      </w:pPr>
      <w:rPr>
        <w:rFonts w:ascii="Symbol" w:hAnsi="Symbol" w:hint="default"/>
      </w:rPr>
    </w:lvl>
    <w:lvl w:ilvl="1" w:tplc="4A12F0B0" w:tentative="1">
      <w:start w:val="1"/>
      <w:numFmt w:val="bullet"/>
      <w:lvlText w:val="o"/>
      <w:lvlJc w:val="left"/>
      <w:pPr>
        <w:ind w:left="1440" w:hanging="360"/>
      </w:pPr>
      <w:rPr>
        <w:rFonts w:ascii="Courier New" w:hAnsi="Courier New" w:cs="Courier New" w:hint="default"/>
      </w:rPr>
    </w:lvl>
    <w:lvl w:ilvl="2" w:tplc="3FBA3460" w:tentative="1">
      <w:start w:val="1"/>
      <w:numFmt w:val="bullet"/>
      <w:lvlText w:val=""/>
      <w:lvlJc w:val="left"/>
      <w:pPr>
        <w:ind w:left="2160" w:hanging="360"/>
      </w:pPr>
      <w:rPr>
        <w:rFonts w:ascii="Wingdings" w:hAnsi="Wingdings" w:hint="default"/>
      </w:rPr>
    </w:lvl>
    <w:lvl w:ilvl="3" w:tplc="936636E0" w:tentative="1">
      <w:start w:val="1"/>
      <w:numFmt w:val="bullet"/>
      <w:lvlText w:val=""/>
      <w:lvlJc w:val="left"/>
      <w:pPr>
        <w:ind w:left="2880" w:hanging="360"/>
      </w:pPr>
      <w:rPr>
        <w:rFonts w:ascii="Symbol" w:hAnsi="Symbol" w:hint="default"/>
      </w:rPr>
    </w:lvl>
    <w:lvl w:ilvl="4" w:tplc="A4084792" w:tentative="1">
      <w:start w:val="1"/>
      <w:numFmt w:val="bullet"/>
      <w:lvlText w:val="o"/>
      <w:lvlJc w:val="left"/>
      <w:pPr>
        <w:ind w:left="3600" w:hanging="360"/>
      </w:pPr>
      <w:rPr>
        <w:rFonts w:ascii="Courier New" w:hAnsi="Courier New" w:cs="Courier New" w:hint="default"/>
      </w:rPr>
    </w:lvl>
    <w:lvl w:ilvl="5" w:tplc="4342C000" w:tentative="1">
      <w:start w:val="1"/>
      <w:numFmt w:val="bullet"/>
      <w:lvlText w:val=""/>
      <w:lvlJc w:val="left"/>
      <w:pPr>
        <w:ind w:left="4320" w:hanging="360"/>
      </w:pPr>
      <w:rPr>
        <w:rFonts w:ascii="Wingdings" w:hAnsi="Wingdings" w:hint="default"/>
      </w:rPr>
    </w:lvl>
    <w:lvl w:ilvl="6" w:tplc="4B9C1D78" w:tentative="1">
      <w:start w:val="1"/>
      <w:numFmt w:val="bullet"/>
      <w:lvlText w:val=""/>
      <w:lvlJc w:val="left"/>
      <w:pPr>
        <w:ind w:left="5040" w:hanging="360"/>
      </w:pPr>
      <w:rPr>
        <w:rFonts w:ascii="Symbol" w:hAnsi="Symbol" w:hint="default"/>
      </w:rPr>
    </w:lvl>
    <w:lvl w:ilvl="7" w:tplc="FC60A592" w:tentative="1">
      <w:start w:val="1"/>
      <w:numFmt w:val="bullet"/>
      <w:lvlText w:val="o"/>
      <w:lvlJc w:val="left"/>
      <w:pPr>
        <w:ind w:left="5760" w:hanging="360"/>
      </w:pPr>
      <w:rPr>
        <w:rFonts w:ascii="Courier New" w:hAnsi="Courier New" w:cs="Courier New" w:hint="default"/>
      </w:rPr>
    </w:lvl>
    <w:lvl w:ilvl="8" w:tplc="4D5E8C0C" w:tentative="1">
      <w:start w:val="1"/>
      <w:numFmt w:val="bullet"/>
      <w:lvlText w:val=""/>
      <w:lvlJc w:val="left"/>
      <w:pPr>
        <w:ind w:left="6480" w:hanging="360"/>
      </w:pPr>
      <w:rPr>
        <w:rFonts w:ascii="Wingdings" w:hAnsi="Wingdings" w:hint="default"/>
      </w:rPr>
    </w:lvl>
  </w:abstractNum>
  <w:abstractNum w:abstractNumId="10" w15:restartNumberingAfterBreak="0">
    <w:nsid w:val="78BD45D0"/>
    <w:multiLevelType w:val="hybridMultilevel"/>
    <w:tmpl w:val="1802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2"/>
  </w:num>
  <w:num w:numId="7">
    <w:abstractNumId w:val="5"/>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5"/>
    <w:rsid w:val="00092B2F"/>
    <w:rsid w:val="000B20A8"/>
    <w:rsid w:val="00102604"/>
    <w:rsid w:val="00114DD5"/>
    <w:rsid w:val="00140CFD"/>
    <w:rsid w:val="001734EA"/>
    <w:rsid w:val="00264F29"/>
    <w:rsid w:val="00275E6A"/>
    <w:rsid w:val="00276663"/>
    <w:rsid w:val="0028461B"/>
    <w:rsid w:val="00285867"/>
    <w:rsid w:val="00293799"/>
    <w:rsid w:val="002B11AF"/>
    <w:rsid w:val="002F43F5"/>
    <w:rsid w:val="0030581F"/>
    <w:rsid w:val="00327266"/>
    <w:rsid w:val="003315E3"/>
    <w:rsid w:val="00354CAC"/>
    <w:rsid w:val="00357954"/>
    <w:rsid w:val="003A26E5"/>
    <w:rsid w:val="003B4142"/>
    <w:rsid w:val="003C6759"/>
    <w:rsid w:val="003E568D"/>
    <w:rsid w:val="003E6A45"/>
    <w:rsid w:val="003F6720"/>
    <w:rsid w:val="004222BD"/>
    <w:rsid w:val="00440F38"/>
    <w:rsid w:val="0044710C"/>
    <w:rsid w:val="00453AC6"/>
    <w:rsid w:val="00463B8D"/>
    <w:rsid w:val="00464E72"/>
    <w:rsid w:val="00480F91"/>
    <w:rsid w:val="004C4F1C"/>
    <w:rsid w:val="004D5815"/>
    <w:rsid w:val="0052123C"/>
    <w:rsid w:val="005378A2"/>
    <w:rsid w:val="00581BB4"/>
    <w:rsid w:val="005A5952"/>
    <w:rsid w:val="005B1C67"/>
    <w:rsid w:val="005F7A77"/>
    <w:rsid w:val="00621B00"/>
    <w:rsid w:val="0063182E"/>
    <w:rsid w:val="0064342B"/>
    <w:rsid w:val="00653887"/>
    <w:rsid w:val="006A388A"/>
    <w:rsid w:val="00725DCD"/>
    <w:rsid w:val="007462DD"/>
    <w:rsid w:val="00746604"/>
    <w:rsid w:val="00772BBA"/>
    <w:rsid w:val="007A5686"/>
    <w:rsid w:val="007A5946"/>
    <w:rsid w:val="007B0FEC"/>
    <w:rsid w:val="007B5200"/>
    <w:rsid w:val="007D2E93"/>
    <w:rsid w:val="007E7A9F"/>
    <w:rsid w:val="007F3EFE"/>
    <w:rsid w:val="0081570C"/>
    <w:rsid w:val="008168EA"/>
    <w:rsid w:val="00821C8F"/>
    <w:rsid w:val="00860D55"/>
    <w:rsid w:val="00893B4D"/>
    <w:rsid w:val="008A0922"/>
    <w:rsid w:val="008A5E88"/>
    <w:rsid w:val="008A6C4F"/>
    <w:rsid w:val="008C4A95"/>
    <w:rsid w:val="008D1FD5"/>
    <w:rsid w:val="009222F1"/>
    <w:rsid w:val="0092253C"/>
    <w:rsid w:val="009327BA"/>
    <w:rsid w:val="009A27D3"/>
    <w:rsid w:val="009B3418"/>
    <w:rsid w:val="009B61F1"/>
    <w:rsid w:val="009D3869"/>
    <w:rsid w:val="009D5A4D"/>
    <w:rsid w:val="00A03F3A"/>
    <w:rsid w:val="00A140BA"/>
    <w:rsid w:val="00AC1896"/>
    <w:rsid w:val="00AC507E"/>
    <w:rsid w:val="00B53D90"/>
    <w:rsid w:val="00B644F6"/>
    <w:rsid w:val="00B67789"/>
    <w:rsid w:val="00BB08CC"/>
    <w:rsid w:val="00BC530B"/>
    <w:rsid w:val="00C20DC0"/>
    <w:rsid w:val="00C334A5"/>
    <w:rsid w:val="00C43FDD"/>
    <w:rsid w:val="00C572A2"/>
    <w:rsid w:val="00CC4F0C"/>
    <w:rsid w:val="00CC7A86"/>
    <w:rsid w:val="00CD5239"/>
    <w:rsid w:val="00D03BED"/>
    <w:rsid w:val="00D06FD6"/>
    <w:rsid w:val="00D520D2"/>
    <w:rsid w:val="00D858BB"/>
    <w:rsid w:val="00DA6EED"/>
    <w:rsid w:val="00DD471B"/>
    <w:rsid w:val="00E13CEC"/>
    <w:rsid w:val="00E27B47"/>
    <w:rsid w:val="00E34985"/>
    <w:rsid w:val="00E365B2"/>
    <w:rsid w:val="00E714BD"/>
    <w:rsid w:val="00E747C8"/>
    <w:rsid w:val="00EA45E5"/>
    <w:rsid w:val="00EB06F5"/>
    <w:rsid w:val="00EE503F"/>
    <w:rsid w:val="00EF4399"/>
    <w:rsid w:val="00F12803"/>
    <w:rsid w:val="00F642C1"/>
    <w:rsid w:val="00F676A2"/>
    <w:rsid w:val="00FE20D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11CC8CB"/>
  <w15:chartTrackingRefBased/>
  <w15:docId w15:val="{CE3B5B6F-B061-47CC-9F90-808B686C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3C6759"/>
    <w:rPr>
      <w:sz w:val="16"/>
      <w:szCs w:val="16"/>
    </w:rPr>
  </w:style>
  <w:style w:type="paragraph" w:styleId="CommentText">
    <w:name w:val="annotation text"/>
    <w:basedOn w:val="Normal"/>
    <w:link w:val="CommentTextChar"/>
    <w:uiPriority w:val="99"/>
    <w:semiHidden/>
    <w:unhideWhenUsed/>
    <w:rsid w:val="003C6759"/>
    <w:rPr>
      <w:sz w:val="20"/>
    </w:rPr>
  </w:style>
  <w:style w:type="character" w:customStyle="1" w:styleId="CommentTextChar">
    <w:name w:val="Comment Text Char"/>
    <w:link w:val="CommentText"/>
    <w:uiPriority w:val="99"/>
    <w:semiHidden/>
    <w:rsid w:val="003C6759"/>
    <w:rPr>
      <w:rFonts w:ascii="Arial" w:hAnsi="Arial"/>
    </w:rPr>
  </w:style>
  <w:style w:type="paragraph" w:styleId="CommentSubject">
    <w:name w:val="annotation subject"/>
    <w:basedOn w:val="CommentText"/>
    <w:next w:val="CommentText"/>
    <w:link w:val="CommentSubjectChar"/>
    <w:uiPriority w:val="99"/>
    <w:semiHidden/>
    <w:unhideWhenUsed/>
    <w:rsid w:val="003C6759"/>
    <w:rPr>
      <w:b/>
      <w:bCs/>
    </w:rPr>
  </w:style>
  <w:style w:type="character" w:customStyle="1" w:styleId="CommentSubjectChar">
    <w:name w:val="Comment Subject Char"/>
    <w:link w:val="CommentSubject"/>
    <w:uiPriority w:val="99"/>
    <w:semiHidden/>
    <w:rsid w:val="003C6759"/>
    <w:rPr>
      <w:rFonts w:ascii="Arial" w:hAnsi="Arial"/>
      <w:b/>
      <w:bCs/>
    </w:rPr>
  </w:style>
  <w:style w:type="paragraph" w:styleId="ListParagraph">
    <w:name w:val="List Paragraph"/>
    <w:basedOn w:val="Normal"/>
    <w:uiPriority w:val="34"/>
    <w:qFormat/>
    <w:rsid w:val="004C4F1C"/>
    <w:pPr>
      <w:ind w:left="720"/>
    </w:pPr>
  </w:style>
  <w:style w:type="character" w:styleId="Hyperlink">
    <w:name w:val="Hyperlink"/>
    <w:basedOn w:val="DefaultParagraphFont"/>
    <w:uiPriority w:val="99"/>
    <w:unhideWhenUsed/>
    <w:rsid w:val="006A388A"/>
    <w:rPr>
      <w:color w:val="0563C1" w:themeColor="hyperlink"/>
      <w:u w:val="single"/>
    </w:rPr>
  </w:style>
  <w:style w:type="character" w:styleId="UnresolvedMention">
    <w:name w:val="Unresolved Mention"/>
    <w:basedOn w:val="DefaultParagraphFont"/>
    <w:uiPriority w:val="99"/>
    <w:semiHidden/>
    <w:unhideWhenUsed/>
    <w:rsid w:val="006A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8789">
      <w:bodyDiv w:val="1"/>
      <w:marLeft w:val="0"/>
      <w:marRight w:val="0"/>
      <w:marTop w:val="0"/>
      <w:marBottom w:val="0"/>
      <w:divBdr>
        <w:top w:val="none" w:sz="0" w:space="0" w:color="auto"/>
        <w:left w:val="none" w:sz="0" w:space="0" w:color="auto"/>
        <w:bottom w:val="none" w:sz="0" w:space="0" w:color="auto"/>
        <w:right w:val="none" w:sz="0" w:space="0" w:color="auto"/>
      </w:divBdr>
    </w:div>
    <w:div w:id="1804300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sayshapingcaretogethe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ping.caretogether@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ncil.lancashire.gov.uk/mgAi.aspx?ID=803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49</TotalTime>
  <Pages>3</Pages>
  <Words>569</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7</cp:revision>
  <cp:lastPrinted>2002-09-23T10:55:00Z</cp:lastPrinted>
  <dcterms:created xsi:type="dcterms:W3CDTF">2022-03-07T17:09:00Z</dcterms:created>
  <dcterms:modified xsi:type="dcterms:W3CDTF">2022-03-11T16:09:00Z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External Scrutiny Committee</vt:lpwstr>
  </property>
  <property fmtid="{D5CDD505-2E9C-101B-9397-08002B2CF9AE}" pid="3" name="IssueTitle">
    <vt:lpwstr>Lancashire Strategic Assessment 2022-2025</vt:lpwstr>
  </property>
  <property fmtid="{D5CDD505-2E9C-101B-9397-08002B2CF9AE}" pid="4" name="LeadOfficer">
    <vt:lpwstr>Debbie Thompson</vt:lpwstr>
  </property>
  <property fmtid="{D5CDD505-2E9C-101B-9397-08002B2CF9AE}" pid="5" name="LeadOfficerEmail">
    <vt:lpwstr>debbie.thompson@lancashire.gov.uk</vt:lpwstr>
  </property>
  <property fmtid="{D5CDD505-2E9C-101B-9397-08002B2CF9AE}" pid="6" name="LeadOfficerTel">
    <vt:lpwstr>Tel: 01772 625290</vt:lpwstr>
  </property>
  <property fmtid="{D5CDD505-2E9C-101B-9397-08002B2CF9AE}" pid="7" name="MeetingDate">
    <vt:lpwstr>Monday, 29 November 2021</vt:lpwstr>
  </property>
  <property fmtid="{D5CDD505-2E9C-101B-9397-08002B2CF9AE}" pid="8" name="priority">
    <vt:lpwstr>Delivering better services;</vt:lpwstr>
  </property>
  <property fmtid="{D5CDD505-2E9C-101B-9397-08002B2CF9AE}" pid="9" name="Wards">
    <vt:lpwstr>(All Divisions);</vt:lpwstr>
  </property>
</Properties>
</file>